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23" w:rsidRDefault="004D5A23" w:rsidP="004D5A23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lang w:val="lt-LT"/>
        </w:rPr>
        <w:t>VERTINIMO INSTRUKCIJA 5 KL</w:t>
      </w:r>
      <w:r w:rsidR="00B01C0D">
        <w:rPr>
          <w:rFonts w:ascii="Times New Roman" w:hAnsi="Times New Roman"/>
          <w:b/>
          <w:lang w:val="lt-LT"/>
        </w:rPr>
        <w:t>ASĖ</w:t>
      </w:r>
    </w:p>
    <w:p w:rsidR="00B01C0D" w:rsidRDefault="00B01C0D" w:rsidP="00B01C0D">
      <w:pPr>
        <w:jc w:val="center"/>
        <w:rPr>
          <w:b/>
          <w:sz w:val="20"/>
          <w:szCs w:val="20"/>
          <w:lang w:val="lt-LT"/>
        </w:rPr>
      </w:pPr>
    </w:p>
    <w:p w:rsidR="00B01C0D" w:rsidRPr="00B01C0D" w:rsidRDefault="00B01C0D" w:rsidP="00B01C0D">
      <w:pPr>
        <w:pStyle w:val="ListParagraph"/>
        <w:numPr>
          <w:ilvl w:val="0"/>
          <w:numId w:val="3"/>
        </w:numPr>
        <w:spacing w:line="276" w:lineRule="auto"/>
        <w:ind w:hanging="54"/>
        <w:jc w:val="center"/>
        <w:rPr>
          <w:rFonts w:ascii="Times New Roman" w:hAnsi="Times New Roman"/>
          <w:b/>
          <w:color w:val="000000"/>
          <w:lang w:val="lt-LT"/>
        </w:rPr>
      </w:pPr>
      <w:r w:rsidRPr="00B01C0D">
        <w:rPr>
          <w:rFonts w:ascii="Times New Roman" w:hAnsi="Times New Roman"/>
          <w:b/>
          <w:color w:val="000000"/>
          <w:lang w:val="lt-LT"/>
        </w:rPr>
        <w:t>DALIS  (20 taškų)</w:t>
      </w:r>
    </w:p>
    <w:p w:rsidR="00B01C0D" w:rsidRPr="00B01C0D" w:rsidRDefault="00B01C0D" w:rsidP="00B01C0D">
      <w:pPr>
        <w:jc w:val="center"/>
        <w:rPr>
          <w:rFonts w:ascii="Times New Roman" w:hAnsi="Times New Roman"/>
          <w:i/>
          <w:iCs/>
          <w:sz w:val="16"/>
          <w:szCs w:val="16"/>
          <w:lang w:val="lt-LT"/>
        </w:rPr>
      </w:pPr>
      <w:r w:rsidRPr="00B01C0D">
        <w:rPr>
          <w:rFonts w:ascii="Times New Roman" w:hAnsi="Times New Roman"/>
          <w:i/>
          <w:iCs/>
          <w:lang w:val="lt-LT"/>
        </w:rPr>
        <w:t>(kiekvienas klausimas vertinamas vienu tašku)</w:t>
      </w:r>
    </w:p>
    <w:p w:rsidR="00B01C0D" w:rsidRPr="00B01C0D" w:rsidRDefault="00B01C0D" w:rsidP="004D5A23">
      <w:pPr>
        <w:ind w:firstLine="567"/>
        <w:rPr>
          <w:rFonts w:ascii="Times New Roman" w:hAnsi="Times New Roman"/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941"/>
        <w:gridCol w:w="942"/>
        <w:gridCol w:w="941"/>
        <w:gridCol w:w="941"/>
        <w:gridCol w:w="941"/>
        <w:gridCol w:w="941"/>
        <w:gridCol w:w="941"/>
        <w:gridCol w:w="941"/>
        <w:gridCol w:w="955"/>
        <w:gridCol w:w="910"/>
      </w:tblGrid>
      <w:tr w:rsidR="00B01C0D" w:rsidRPr="00B01C0D" w:rsidTr="00D36588"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9</w:t>
            </w:r>
          </w:p>
        </w:tc>
        <w:tc>
          <w:tcPr>
            <w:tcW w:w="988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10</w:t>
            </w:r>
          </w:p>
        </w:tc>
        <w:tc>
          <w:tcPr>
            <w:tcW w:w="910" w:type="dxa"/>
            <w:vMerge w:val="restart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Taškai</w:t>
            </w:r>
          </w:p>
        </w:tc>
      </w:tr>
      <w:tr w:rsidR="00B01C0D" w:rsidRPr="00B01C0D" w:rsidTr="00D36588"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A</w:t>
            </w:r>
          </w:p>
        </w:tc>
        <w:tc>
          <w:tcPr>
            <w:tcW w:w="985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A, B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7C32E4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7C32E4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646DD5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A, D</w:t>
            </w:r>
          </w:p>
        </w:tc>
        <w:tc>
          <w:tcPr>
            <w:tcW w:w="988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C</w:t>
            </w:r>
          </w:p>
        </w:tc>
        <w:tc>
          <w:tcPr>
            <w:tcW w:w="910" w:type="dxa"/>
            <w:vMerge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  <w:tr w:rsidR="00B01C0D" w:rsidRPr="00B01C0D" w:rsidTr="00D36588"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12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13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14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15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16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17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18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19</w:t>
            </w:r>
          </w:p>
        </w:tc>
        <w:tc>
          <w:tcPr>
            <w:tcW w:w="988" w:type="dxa"/>
            <w:shd w:val="clear" w:color="auto" w:fill="auto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20</w:t>
            </w:r>
          </w:p>
        </w:tc>
        <w:tc>
          <w:tcPr>
            <w:tcW w:w="910" w:type="dxa"/>
            <w:vMerge w:val="restart"/>
          </w:tcPr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  <w:p w:rsidR="00B01C0D" w:rsidRPr="00B01C0D" w:rsidRDefault="00B01C0D" w:rsidP="00D36588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01C0D">
              <w:rPr>
                <w:rFonts w:ascii="Times New Roman" w:hAnsi="Times New Roman"/>
                <w:b/>
                <w:lang w:val="lt-LT"/>
              </w:rPr>
              <w:t>20</w:t>
            </w:r>
          </w:p>
        </w:tc>
      </w:tr>
      <w:tr w:rsidR="00B01C0D" w:rsidRPr="00B01C0D" w:rsidTr="00D36588">
        <w:tc>
          <w:tcPr>
            <w:tcW w:w="986" w:type="dxa"/>
            <w:shd w:val="clear" w:color="auto" w:fill="auto"/>
          </w:tcPr>
          <w:p w:rsidR="00B01C0D" w:rsidRPr="00B01C0D" w:rsidRDefault="00855777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</w:t>
            </w:r>
          </w:p>
        </w:tc>
        <w:tc>
          <w:tcPr>
            <w:tcW w:w="985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B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 w:rsidRPr="00B01C0D">
              <w:rPr>
                <w:rFonts w:ascii="Times New Roman" w:hAnsi="Times New Roman"/>
                <w:lang w:val="lt-LT"/>
              </w:rPr>
              <w:t>D</w:t>
            </w:r>
          </w:p>
        </w:tc>
        <w:tc>
          <w:tcPr>
            <w:tcW w:w="988" w:type="dxa"/>
            <w:shd w:val="clear" w:color="auto" w:fill="auto"/>
          </w:tcPr>
          <w:p w:rsidR="00B01C0D" w:rsidRPr="00B01C0D" w:rsidRDefault="00701C8B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B,</w:t>
            </w:r>
            <w:r w:rsidR="00B01C0D" w:rsidRPr="00B01C0D">
              <w:rPr>
                <w:rFonts w:ascii="Times New Roman" w:hAnsi="Times New Roman"/>
                <w:lang w:val="lt-LT"/>
              </w:rPr>
              <w:t>C</w:t>
            </w:r>
          </w:p>
        </w:tc>
        <w:tc>
          <w:tcPr>
            <w:tcW w:w="910" w:type="dxa"/>
            <w:vMerge/>
          </w:tcPr>
          <w:p w:rsidR="00B01C0D" w:rsidRPr="00B01C0D" w:rsidRDefault="00B01C0D" w:rsidP="00D36588">
            <w:pPr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</w:tbl>
    <w:p w:rsidR="00B01C0D" w:rsidRDefault="00B01C0D" w:rsidP="004D5A23">
      <w:pPr>
        <w:ind w:firstLine="567"/>
        <w:rPr>
          <w:rFonts w:ascii="Times New Roman" w:hAnsi="Times New Roman"/>
          <w:b/>
          <w:lang w:val="lt-LT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596"/>
        <w:gridCol w:w="8334"/>
        <w:gridCol w:w="378"/>
        <w:gridCol w:w="607"/>
        <w:gridCol w:w="7"/>
      </w:tblGrid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5A23" w:rsidRDefault="004D5A23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 xml:space="preserve">II </w:t>
            </w:r>
            <w:r w:rsidR="001E2240">
              <w:rPr>
                <w:rFonts w:ascii="Times New Roman" w:hAnsi="Times New Roman"/>
                <w:b/>
                <w:lang w:val="lt-LT"/>
              </w:rPr>
              <w:t xml:space="preserve">DALIS </w:t>
            </w:r>
            <w:r>
              <w:rPr>
                <w:rFonts w:ascii="Times New Roman" w:hAnsi="Times New Roman"/>
                <w:b/>
                <w:lang w:val="lt-LT"/>
              </w:rPr>
              <w:t>(30 taškų)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23" w:rsidRDefault="004D5A23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  <w:lang w:val="lt-LT"/>
              </w:rPr>
            </w:pP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1 klausimas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1.</w:t>
            </w:r>
            <w:r>
              <w:rPr>
                <w:rFonts w:ascii="Times New Roman" w:hAnsi="Times New Roman"/>
                <w:lang w:val="lt-LT"/>
              </w:rPr>
              <w:t xml:space="preserve"> Seka: </w:t>
            </w:r>
            <w:r w:rsidR="00AE62FE">
              <w:rPr>
                <w:rFonts w:ascii="Times New Roman" w:hAnsi="Times New Roman"/>
                <w:lang w:val="lt-LT"/>
              </w:rPr>
              <w:t>9-6-3-1-5-8</w:t>
            </w:r>
            <w:r>
              <w:rPr>
                <w:rFonts w:ascii="Times New Roman" w:hAnsi="Times New Roman"/>
                <w:lang w:val="lt-LT"/>
              </w:rPr>
              <w:t>. Už teisinga seka įvardintus 6 atsakymus - 3 taškai, už 4</w:t>
            </w:r>
            <w:r w:rsidR="00460C12">
              <w:rPr>
                <w:rFonts w:ascii="Times New Roman" w:hAnsi="Times New Roman"/>
                <w:lang w:val="lt-LT"/>
              </w:rPr>
              <w:t xml:space="preserve"> -</w:t>
            </w:r>
            <w:r w:rsidR="00AE62FE">
              <w:rPr>
                <w:rFonts w:ascii="Times New Roman" w:hAnsi="Times New Roman"/>
                <w:lang w:val="lt-LT"/>
              </w:rPr>
              <w:t xml:space="preserve"> </w:t>
            </w:r>
            <w:r w:rsidR="00460C12">
              <w:rPr>
                <w:rFonts w:ascii="Times New Roman" w:hAnsi="Times New Roman"/>
                <w:lang w:val="lt-LT"/>
              </w:rPr>
              <w:t>5 teisingai</w:t>
            </w:r>
            <w:r>
              <w:rPr>
                <w:rFonts w:ascii="Times New Roman" w:hAnsi="Times New Roman"/>
                <w:lang w:val="lt-LT"/>
              </w:rPr>
              <w:t xml:space="preserve"> - 2 taškai, </w:t>
            </w:r>
            <w:bookmarkStart w:id="0" w:name="_Hlk507506427"/>
            <w:r>
              <w:rPr>
                <w:rFonts w:ascii="Times New Roman" w:hAnsi="Times New Roman"/>
                <w:lang w:val="lt-LT"/>
              </w:rPr>
              <w:t xml:space="preserve">už </w:t>
            </w:r>
            <w:bookmarkEnd w:id="0"/>
            <w:r w:rsidR="00AE62FE">
              <w:rPr>
                <w:rFonts w:ascii="Times New Roman" w:hAnsi="Times New Roman"/>
                <w:lang w:val="lt-LT"/>
              </w:rPr>
              <w:t xml:space="preserve">2-3 teisingai įvardintus 1 taškas.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3 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1.</w:t>
            </w:r>
            <w:r>
              <w:rPr>
                <w:rFonts w:ascii="Times New Roman" w:hAnsi="Times New Roman"/>
                <w:lang w:val="lt-LT"/>
              </w:rPr>
              <w:t xml:space="preserve"> Po 1 tašką už teisingai nurodytas priemones, aprašytą tyrimo eigą bei teisingai nurodytus tikėtinus tyrimo rezultatus.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193"/>
            </w:tblGrid>
            <w:tr w:rsidR="004D5A2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Priemonės</w:t>
                  </w:r>
                </w:p>
              </w:tc>
              <w:tc>
                <w:tcPr>
                  <w:tcW w:w="7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Stiklas</w:t>
                  </w:r>
                  <w:r w:rsidR="00460C12">
                    <w:rPr>
                      <w:rFonts w:ascii="Times New Roman" w:hAnsi="Times New Roman"/>
                      <w:lang w:val="lt-LT"/>
                    </w:rPr>
                    <w:t xml:space="preserve"> /</w:t>
                  </w:r>
                  <w:r>
                    <w:rPr>
                      <w:rFonts w:ascii="Times New Roman" w:hAnsi="Times New Roman"/>
                      <w:lang w:val="lt-LT"/>
                    </w:rPr>
                    <w:t xml:space="preserve"> veidrodis</w:t>
                  </w:r>
                </w:p>
              </w:tc>
            </w:tr>
            <w:tr w:rsidR="004D5A23" w:rsidRPr="00372722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Tyrimo eiga</w:t>
                  </w:r>
                </w:p>
              </w:tc>
              <w:tc>
                <w:tcPr>
                  <w:tcW w:w="7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Šaltą dieną iškvėpti orą iš plaučių ant stiklo ar veidrodžio.</w:t>
                  </w:r>
                </w:p>
              </w:tc>
            </w:tr>
            <w:tr w:rsidR="004D5A23" w:rsidRPr="00372722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Rezultatas</w:t>
                  </w:r>
                </w:p>
              </w:tc>
              <w:tc>
                <w:tcPr>
                  <w:tcW w:w="7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Stiklas</w:t>
                  </w:r>
                  <w:r w:rsidR="00460C12">
                    <w:rPr>
                      <w:rFonts w:ascii="Times New Roman" w:hAnsi="Times New Roman"/>
                      <w:lang w:val="lt-LT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lt-LT"/>
                    </w:rPr>
                    <w:t>/</w:t>
                  </w:r>
                  <w:r w:rsidR="006A0503">
                    <w:rPr>
                      <w:rFonts w:ascii="Times New Roman" w:hAnsi="Times New Roman"/>
                      <w:lang w:val="lt-LT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lt-LT"/>
                    </w:rPr>
                    <w:t>veidrodis aprasos. Tai rodo, kad yra iškvepiamos vandens dujos, kurios kondensuojasi į vandens lašelius.</w:t>
                  </w:r>
                </w:p>
              </w:tc>
            </w:tr>
            <w:tr w:rsidR="004D5A23">
              <w:tc>
                <w:tcPr>
                  <w:tcW w:w="8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Užskaitomi ir kiti teisingi</w:t>
                  </w:r>
                  <w:r w:rsidR="0095773D">
                    <w:rPr>
                      <w:rFonts w:ascii="Times New Roman" w:hAnsi="Times New Roman"/>
                      <w:lang w:val="lt-LT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lt-LT"/>
                    </w:rPr>
                    <w:t>/</w:t>
                  </w:r>
                  <w:r w:rsidR="0095773D">
                    <w:rPr>
                      <w:rFonts w:ascii="Times New Roman" w:hAnsi="Times New Roman"/>
                      <w:lang w:val="lt-LT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lt-LT"/>
                    </w:rPr>
                    <w:t>logiški tyrimų planavimai.</w:t>
                  </w:r>
                </w:p>
              </w:tc>
            </w:tr>
          </w:tbl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856A8E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 klausimas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1.</w:t>
            </w:r>
            <w:r w:rsidR="001E1789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0205FC">
              <w:rPr>
                <w:rFonts w:ascii="Times New Roman" w:hAnsi="Times New Roman"/>
                <w:lang w:val="lt-LT"/>
              </w:rPr>
              <w:t>Asta</w:t>
            </w:r>
            <w:r>
              <w:rPr>
                <w:rFonts w:ascii="Times New Roman" w:hAnsi="Times New Roman"/>
                <w:lang w:val="lt-LT"/>
              </w:rPr>
              <w:t xml:space="preserve"> tikėjosi, kad </w:t>
            </w:r>
            <w:r w:rsidR="000205FC">
              <w:rPr>
                <w:rFonts w:ascii="Times New Roman" w:hAnsi="Times New Roman"/>
                <w:lang w:val="lt-LT"/>
              </w:rPr>
              <w:t xml:space="preserve">žalias chameleonas </w:t>
            </w:r>
            <w:r>
              <w:rPr>
                <w:rFonts w:ascii="Times New Roman" w:hAnsi="Times New Roman"/>
                <w:lang w:val="lt-LT"/>
              </w:rPr>
              <w:t>turi chloroplastus / chlorofilo ir gali vykdyti fotosintezę/ pasigaminti maisto medžiagų sau.</w:t>
            </w:r>
          </w:p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 taškas už žalios spalvos susiejimą su chloroplastais / chlorofilu.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2.</w:t>
            </w:r>
            <w:r>
              <w:rPr>
                <w:rFonts w:ascii="Times New Roman" w:hAnsi="Times New Roman"/>
                <w:lang w:val="lt-LT"/>
              </w:rPr>
              <w:t xml:space="preserve"> Už maisto medžiagų pasigaminimą fotosintezės proceso metu 1 taškas.</w:t>
            </w:r>
          </w:p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Chamelionas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nevykdo fotosintezės, todėl laikui bėgant žūtų, nes išeikvotų visas sukauptas masto medžiagas ir neturėtų energijos gyvybiniams procesams vykdyti.</w:t>
            </w:r>
          </w:p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 taškas už paaiškinimą, kad neturi chloroplastų / chlorofilo ir nevykdo fotosintezės</w:t>
            </w:r>
            <w:r w:rsidR="0095773D">
              <w:rPr>
                <w:rFonts w:ascii="Times New Roman" w:hAnsi="Times New Roman"/>
                <w:lang w:val="lt-LT"/>
              </w:rPr>
              <w:t xml:space="preserve"> </w:t>
            </w:r>
            <w:r>
              <w:rPr>
                <w:rFonts w:ascii="Times New Roman" w:hAnsi="Times New Roman"/>
                <w:lang w:val="lt-LT"/>
              </w:rPr>
              <w:t>/ nepasigamina maisto medžiagų sau. / 1 taškas už paaiškinimą susietą su energijos poreikiu.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92" w:rsidRDefault="00856A8E" w:rsidP="003D0692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3 klausimas</w:t>
            </w:r>
          </w:p>
          <w:p w:rsidR="004D5A23" w:rsidRDefault="003D0692" w:rsidP="00AF4E4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1</w:t>
            </w:r>
            <w:r w:rsidR="001E1789">
              <w:rPr>
                <w:rFonts w:ascii="Times New Roman" w:hAnsi="Times New Roman"/>
                <w:b/>
                <w:lang w:val="lt-LT"/>
              </w:rPr>
              <w:t>.</w:t>
            </w:r>
            <w:r w:rsidR="004D5A23">
              <w:rPr>
                <w:rFonts w:ascii="Times New Roman" w:hAnsi="Times New Roman"/>
                <w:lang w:val="lt-LT"/>
              </w:rPr>
              <w:t xml:space="preserve"> Išvada klaidinga, nes </w:t>
            </w:r>
            <w:r w:rsidR="00AF4E45">
              <w:rPr>
                <w:rFonts w:ascii="Times New Roman" w:hAnsi="Times New Roman"/>
                <w:lang w:val="lt-LT"/>
              </w:rPr>
              <w:t xml:space="preserve">be vandens medienai susidaryti reikalingos medžiagos iš molio / mineralinės medžiagos / anglies dioksidas / </w:t>
            </w:r>
            <w:r w:rsidR="004D5A23">
              <w:rPr>
                <w:rFonts w:ascii="Times New Roman" w:hAnsi="Times New Roman"/>
                <w:lang w:val="lt-LT"/>
              </w:rPr>
              <w:t>fotosintezei vykti reikalingas ir anglies dioksidas. 1 taškas už teisingą atsakymą ir jo paaiškinimą.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3D0692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</w:t>
            </w:r>
            <w:r w:rsidR="0039111F" w:rsidRPr="0039111F">
              <w:rPr>
                <w:rFonts w:ascii="Times New Roman" w:hAnsi="Times New Roman"/>
                <w:b/>
                <w:lang w:val="lt-LT"/>
              </w:rPr>
              <w:t>.</w:t>
            </w:r>
            <w:r w:rsidR="004D5A23">
              <w:rPr>
                <w:rFonts w:ascii="Times New Roman" w:hAnsi="Times New Roman"/>
                <w:lang w:val="lt-LT"/>
              </w:rPr>
              <w:t xml:space="preserve"> Augalas vykdydamas fotosintezę </w:t>
            </w:r>
            <w:r w:rsidR="004D5A23">
              <w:rPr>
                <w:rFonts w:ascii="Times New Roman" w:hAnsi="Times New Roman"/>
                <w:b/>
                <w:lang w:val="lt-LT"/>
              </w:rPr>
              <w:t>iš aplinkos</w:t>
            </w:r>
            <w:r w:rsidR="004D5A23">
              <w:rPr>
                <w:rFonts w:ascii="Times New Roman" w:hAnsi="Times New Roman"/>
                <w:lang w:val="lt-LT"/>
              </w:rPr>
              <w:t xml:space="preserve"> ėmė vandenį, anglies dioksidą</w:t>
            </w:r>
            <w:r w:rsidR="00494F63">
              <w:rPr>
                <w:rFonts w:ascii="Times New Roman" w:hAnsi="Times New Roman"/>
                <w:lang w:val="lt-LT"/>
              </w:rPr>
              <w:t xml:space="preserve"> / iš molio mineralines medžiagas </w:t>
            </w:r>
            <w:r w:rsidR="004D5A23">
              <w:rPr>
                <w:rFonts w:ascii="Times New Roman" w:hAnsi="Times New Roman"/>
                <w:lang w:val="lt-LT"/>
              </w:rPr>
              <w:t xml:space="preserve"> ir pagamino organines medžiagas, kurias naudojo gyvybiniams procesams </w:t>
            </w:r>
            <w:r w:rsidR="001E1789">
              <w:rPr>
                <w:rFonts w:ascii="Times New Roman" w:hAnsi="Times New Roman"/>
                <w:lang w:val="lt-LT"/>
              </w:rPr>
              <w:t>/</w:t>
            </w:r>
            <w:r w:rsidR="004D5A23">
              <w:rPr>
                <w:rFonts w:ascii="Times New Roman" w:hAnsi="Times New Roman"/>
                <w:lang w:val="lt-LT"/>
              </w:rPr>
              <w:t xml:space="preserve"> kaupė. </w:t>
            </w:r>
          </w:p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 taškas už medžiagų pasisavinimą i</w:t>
            </w:r>
            <w:r>
              <w:rPr>
                <w:rFonts w:ascii="Times New Roman" w:hAnsi="Times New Roman"/>
                <w:b/>
                <w:lang w:val="lt-LT"/>
              </w:rPr>
              <w:t xml:space="preserve">š aplinkos </w:t>
            </w:r>
            <w:r>
              <w:rPr>
                <w:rFonts w:ascii="Times New Roman" w:hAnsi="Times New Roman"/>
                <w:lang w:val="lt-LT"/>
              </w:rPr>
              <w:t>įvardijimą. 1 taškas už paaiškinimą, kad pagamintas medžiagas sukaupė arba panaudojo augimui</w:t>
            </w:r>
            <w:r w:rsidR="007E673E">
              <w:rPr>
                <w:rFonts w:ascii="Times New Roman" w:hAnsi="Times New Roman"/>
                <w:lang w:val="lt-LT"/>
              </w:rPr>
              <w:t xml:space="preserve"> / ląstelių dalijimuisi</w:t>
            </w:r>
            <w:r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92" w:rsidRDefault="00856A8E" w:rsidP="003D0692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4 klausimas</w:t>
            </w:r>
          </w:p>
          <w:p w:rsidR="004D5A23" w:rsidRDefault="003D0692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1</w:t>
            </w:r>
            <w:r w:rsidR="0039111F">
              <w:rPr>
                <w:rFonts w:ascii="Times New Roman" w:hAnsi="Times New Roman"/>
                <w:b/>
                <w:lang w:val="lt-LT"/>
              </w:rPr>
              <w:t>.</w:t>
            </w:r>
            <w:r w:rsidR="004D5A23">
              <w:rPr>
                <w:rFonts w:ascii="Times New Roman" w:hAnsi="Times New Roman"/>
                <w:lang w:val="lt-LT"/>
              </w:rPr>
              <w:t xml:space="preserve"> Šiluma, šviesa</w:t>
            </w:r>
            <w:r w:rsidR="001E1789">
              <w:rPr>
                <w:rFonts w:ascii="Times New Roman" w:hAnsi="Times New Roman"/>
                <w:lang w:val="lt-LT"/>
              </w:rPr>
              <w:t xml:space="preserve"> </w:t>
            </w:r>
            <w:r w:rsidR="004D5A23">
              <w:rPr>
                <w:rFonts w:ascii="Times New Roman" w:hAnsi="Times New Roman"/>
                <w:lang w:val="lt-LT"/>
              </w:rPr>
              <w:t>/</w:t>
            </w:r>
            <w:r w:rsidR="001E1789">
              <w:rPr>
                <w:rFonts w:ascii="Times New Roman" w:hAnsi="Times New Roman"/>
                <w:lang w:val="lt-LT"/>
              </w:rPr>
              <w:t xml:space="preserve"> </w:t>
            </w:r>
            <w:r w:rsidR="004D5A23">
              <w:rPr>
                <w:rFonts w:ascii="Times New Roman" w:hAnsi="Times New Roman"/>
                <w:lang w:val="lt-LT"/>
              </w:rPr>
              <w:t>apšvietimas, drėgmė.</w:t>
            </w:r>
          </w:p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Po 1 tašką už kiekvienos sąlygos įvardijimą.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3D0692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</w:t>
            </w:r>
            <w:r w:rsidR="0039111F">
              <w:rPr>
                <w:rFonts w:ascii="Times New Roman" w:hAnsi="Times New Roman"/>
                <w:b/>
                <w:lang w:val="lt-LT"/>
              </w:rPr>
              <w:t>.</w:t>
            </w:r>
            <w:r w:rsidR="004D5A23">
              <w:rPr>
                <w:rFonts w:ascii="Times New Roman" w:hAnsi="Times New Roman"/>
                <w:lang w:val="lt-LT"/>
              </w:rPr>
              <w:t xml:space="preserve"> Šiluma reikalinga fermentų aktyvumui.</w:t>
            </w:r>
          </w:p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Apšvietimas susiejamas su energija reikalinga fotosintezei vykti.</w:t>
            </w:r>
          </w:p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Drėgmė / vanduo reikalingas kaip fotosintezės reakcijos pradinė medžiaga.</w:t>
            </w:r>
          </w:p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 taškas už bet kurį pasirinktą teisingą paaiškinimą.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3D0692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lastRenderedPageBreak/>
              <w:t xml:space="preserve">5 </w:t>
            </w:r>
            <w:r w:rsidR="004D5A23">
              <w:rPr>
                <w:rFonts w:ascii="Times New Roman" w:hAnsi="Times New Roman"/>
                <w:b/>
                <w:lang w:val="lt-LT"/>
              </w:rPr>
              <w:t>klausimas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55282F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048623EB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89534</wp:posOffset>
                      </wp:positionV>
                      <wp:extent cx="248920" cy="0"/>
                      <wp:effectExtent l="0" t="76200" r="0" b="762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536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06.05pt;margin-top:7.05pt;width:19.6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" strokeweight="1.7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91C8EAB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89534</wp:posOffset>
                      </wp:positionV>
                      <wp:extent cx="248920" cy="0"/>
                      <wp:effectExtent l="0" t="76200" r="0" b="762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2F55B" id="Straight Arrow Connector 2" o:spid="_x0000_s1026" type="#_x0000_t32" style="position:absolute;margin-left:149.05pt;margin-top:7.05pt;width:19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" strokeweight="1.7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7849F13D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89534</wp:posOffset>
                      </wp:positionV>
                      <wp:extent cx="248920" cy="0"/>
                      <wp:effectExtent l="0" t="76200" r="0" b="762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1065F" id="Straight Arrow Connector 1" o:spid="_x0000_s1026" type="#_x0000_t32" style="position:absolute;margin-left:69.45pt;margin-top:7.05pt;width:19.6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" strokeweight="1.75pt">
                      <v:stroke endarrow="block"/>
                    </v:shape>
                  </w:pict>
                </mc:Fallback>
              </mc:AlternateContent>
            </w:r>
            <w:r w:rsidR="004D5A23">
              <w:rPr>
                <w:rFonts w:ascii="Times New Roman" w:hAnsi="Times New Roman"/>
                <w:b/>
                <w:lang w:val="lt-LT"/>
              </w:rPr>
              <w:t>1.</w:t>
            </w:r>
            <w:r w:rsidR="004D5A23">
              <w:rPr>
                <w:rFonts w:ascii="Times New Roman" w:hAnsi="Times New Roman"/>
                <w:lang w:val="lt-LT"/>
              </w:rPr>
              <w:t xml:space="preserve"> Dumbliai         </w:t>
            </w:r>
            <w:r w:rsidR="00B56B41">
              <w:rPr>
                <w:rFonts w:ascii="Times New Roman" w:hAnsi="Times New Roman"/>
                <w:lang w:val="lt-LT"/>
              </w:rPr>
              <w:t xml:space="preserve">   </w:t>
            </w:r>
            <w:r w:rsidR="004D5A23">
              <w:rPr>
                <w:rFonts w:ascii="Times New Roman" w:hAnsi="Times New Roman"/>
                <w:lang w:val="lt-LT"/>
              </w:rPr>
              <w:t>buožgalvis         ešerys          lydeka.</w:t>
            </w:r>
          </w:p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 taškas už teisingai užrašytą mitybos grandinę.</w:t>
            </w:r>
          </w:p>
          <w:p w:rsidR="00B01C0D" w:rsidRDefault="00B01C0D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2.</w:t>
            </w:r>
            <w:r>
              <w:rPr>
                <w:rFonts w:ascii="Times New Roman" w:hAnsi="Times New Roman"/>
                <w:lang w:val="lt-LT"/>
              </w:rPr>
              <w:t xml:space="preserve"> Schemoje rodyklė vaizduoja maisto medžiagų ir energijos judėjimo kryptį / kas ką ėda, o su maistu gauna ir energiją.</w:t>
            </w:r>
          </w:p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1 taškas už teisingą paaiškinimą, kad rodyklė rodo maisto medžiagų </w:t>
            </w:r>
            <w:r w:rsidR="001E1789">
              <w:rPr>
                <w:rFonts w:ascii="Times New Roman" w:hAnsi="Times New Roman"/>
                <w:lang w:val="lt-LT"/>
              </w:rPr>
              <w:t xml:space="preserve">/ </w:t>
            </w:r>
            <w:r>
              <w:rPr>
                <w:rFonts w:ascii="Times New Roman" w:hAnsi="Times New Roman"/>
                <w:lang w:val="lt-LT"/>
              </w:rPr>
              <w:t>energijos judėjimo kryptį.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3.</w:t>
            </w:r>
            <w:r>
              <w:rPr>
                <w:rFonts w:ascii="Times New Roman" w:hAnsi="Times New Roman"/>
                <w:lang w:val="lt-LT"/>
              </w:rPr>
              <w:t xml:space="preserve"> Mitybos grandinėje nėra </w:t>
            </w:r>
            <w:proofErr w:type="spellStart"/>
            <w:r>
              <w:rPr>
                <w:rFonts w:ascii="Times New Roman" w:hAnsi="Times New Roman"/>
                <w:lang w:val="lt-LT"/>
              </w:rPr>
              <w:t>skaidytojų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ir parazitų.</w:t>
            </w:r>
            <w:r w:rsidR="00B01C0D">
              <w:rPr>
                <w:rFonts w:ascii="Times New Roman" w:hAnsi="Times New Roman"/>
                <w:lang w:val="lt-LT"/>
              </w:rPr>
              <w:t xml:space="preserve"> </w:t>
            </w:r>
          </w:p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1 taškas už </w:t>
            </w:r>
            <w:proofErr w:type="spellStart"/>
            <w:r>
              <w:rPr>
                <w:rFonts w:ascii="Times New Roman" w:hAnsi="Times New Roman"/>
                <w:lang w:val="lt-LT"/>
              </w:rPr>
              <w:t>skaidytojų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ir parazitų nebuvimą mitybos grandinėje.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4.</w:t>
            </w:r>
            <w:r>
              <w:rPr>
                <w:rFonts w:ascii="Times New Roman" w:hAnsi="Times New Roman"/>
                <w:lang w:val="lt-LT"/>
              </w:rPr>
              <w:t xml:space="preserve"> Aukšlės, žuvų mailius ir kiti teisingi atsakymai.</w:t>
            </w:r>
          </w:p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 taškas už teisingai nurodytą augalėdį, kuriuo gali maitintis ešerys.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5.</w:t>
            </w:r>
            <w:r>
              <w:rPr>
                <w:rFonts w:ascii="Times New Roman" w:hAnsi="Times New Roman"/>
                <w:lang w:val="lt-LT"/>
              </w:rPr>
              <w:t xml:space="preserve"> Su kiekvienu mitybos lygmeniu prarandama energija (1 taškas), todėl paskutiniame lygmenyje esantiems organizmams energijos atitenka mažiausiai (1 taškas)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 xml:space="preserve">6.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5"/>
              <w:gridCol w:w="3147"/>
            </w:tblGrid>
            <w:tr w:rsidR="004D5A23"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jc w:val="center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Teiginiai apie mitybos grandinę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jc w:val="center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Teisingas</w:t>
                  </w:r>
                  <w:r w:rsidR="0095773D">
                    <w:rPr>
                      <w:rFonts w:ascii="Times New Roman" w:hAnsi="Times New Roman"/>
                      <w:lang w:val="lt-LT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lt-LT"/>
                    </w:rPr>
                    <w:t>/</w:t>
                  </w:r>
                  <w:r w:rsidR="0095773D">
                    <w:rPr>
                      <w:rFonts w:ascii="Times New Roman" w:hAnsi="Times New Roman"/>
                      <w:lang w:val="lt-LT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lt-LT"/>
                    </w:rPr>
                    <w:t>neteisingas teiginys</w:t>
                  </w:r>
                </w:p>
              </w:tc>
            </w:tr>
            <w:tr w:rsidR="004D5A23"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jc w:val="center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Mitybos grandinėje nėra pavaizduoto nei vieno parazito.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jc w:val="center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+</w:t>
                  </w:r>
                </w:p>
              </w:tc>
            </w:tr>
            <w:tr w:rsidR="004D5A23"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jc w:val="center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Daugiausiai energijos tenka kirams ir rykliams.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jc w:val="center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–</w:t>
                  </w:r>
                </w:p>
              </w:tc>
            </w:tr>
            <w:tr w:rsidR="004D5A23"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jc w:val="center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Jei išnyks kirai, tai midijų labai pagausės.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jc w:val="center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–</w:t>
                  </w:r>
                </w:p>
              </w:tc>
            </w:tr>
            <w:tr w:rsidR="004D5A23">
              <w:tc>
                <w:tcPr>
                  <w:tcW w:w="5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jc w:val="center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Pavaizduotoje mitybos grandinėje yra trys plėšrūnai.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A23" w:rsidRDefault="004D5A23">
                  <w:pPr>
                    <w:spacing w:line="276" w:lineRule="auto"/>
                    <w:jc w:val="center"/>
                    <w:rPr>
                      <w:rFonts w:ascii="Times New Roman" w:hAnsi="Times New Roman"/>
                      <w:lang w:val="lt-LT"/>
                    </w:rPr>
                  </w:pPr>
                  <w:r>
                    <w:rPr>
                      <w:rFonts w:ascii="Times New Roman" w:hAnsi="Times New Roman"/>
                      <w:lang w:val="lt-LT"/>
                    </w:rPr>
                    <w:t>+</w:t>
                  </w:r>
                </w:p>
              </w:tc>
            </w:tr>
          </w:tbl>
          <w:p w:rsidR="004D5A23" w:rsidRDefault="004D5A23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B2" w:rsidRDefault="00A132B2" w:rsidP="00372722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6 klausimas</w:t>
            </w:r>
          </w:p>
          <w:p w:rsidR="004D5A23" w:rsidRDefault="00372722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1</w:t>
            </w:r>
            <w:r w:rsidR="0039111F">
              <w:rPr>
                <w:rFonts w:ascii="Times New Roman" w:hAnsi="Times New Roman"/>
                <w:b/>
                <w:lang w:val="lt-LT"/>
              </w:rPr>
              <w:t>.</w:t>
            </w:r>
            <w:r w:rsidR="004D5A23">
              <w:rPr>
                <w:rFonts w:ascii="Times New Roman" w:hAnsi="Times New Roman"/>
                <w:lang w:val="lt-LT"/>
              </w:rPr>
              <w:t xml:space="preserve"> Kurmiai nepageidautini, nes minta sliekais, kurie yra </w:t>
            </w:r>
            <w:proofErr w:type="spellStart"/>
            <w:r w:rsidR="004D5A23">
              <w:rPr>
                <w:rFonts w:ascii="Times New Roman" w:hAnsi="Times New Roman"/>
                <w:lang w:val="lt-LT"/>
              </w:rPr>
              <w:t>skaidytojai</w:t>
            </w:r>
            <w:proofErr w:type="spellEnd"/>
            <w:r w:rsidR="004D5A23">
              <w:rPr>
                <w:rFonts w:ascii="Times New Roman" w:hAnsi="Times New Roman"/>
                <w:lang w:val="lt-LT"/>
              </w:rPr>
              <w:t>. Sliekai maitinasi augalų liekanomis ir paspartina komposto susidarymą.</w:t>
            </w:r>
          </w:p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 taškas už paaiškinimą, kad kurmiai minta sliekais.</w:t>
            </w:r>
          </w:p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 taškas už paaiškinimą, kad sliekai maitinasi augalų liekanomis ir spartina komposto susidarymą.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23" w:rsidRDefault="00372722">
            <w:pPr>
              <w:spacing w:line="276" w:lineRule="auto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2</w:t>
            </w:r>
            <w:r w:rsidR="0039111F">
              <w:rPr>
                <w:rFonts w:ascii="Times New Roman" w:hAnsi="Times New Roman"/>
                <w:b/>
                <w:lang w:val="lt-LT"/>
              </w:rPr>
              <w:t>.</w:t>
            </w:r>
            <w:r w:rsidR="004D5A23">
              <w:rPr>
                <w:rFonts w:ascii="Times New Roman" w:hAnsi="Times New Roman"/>
                <w:lang w:val="lt-LT"/>
              </w:rPr>
              <w:t xml:space="preserve"> Įrengti komposto dėžes su dugnu, kuriame yra skylutės, pro kurias laisvai galėtų migruoti sliekai iš dirvožemio į kompostą, bet negalėtų pralįsti kurmiai. Ir kiti teisingi bei logiški ats</w:t>
            </w:r>
            <w:r w:rsidR="006E574D">
              <w:rPr>
                <w:rFonts w:ascii="Times New Roman" w:hAnsi="Times New Roman"/>
                <w:lang w:val="lt-LT"/>
              </w:rPr>
              <w:t>a</w:t>
            </w:r>
            <w:r w:rsidR="004D5A23">
              <w:rPr>
                <w:rFonts w:ascii="Times New Roman" w:hAnsi="Times New Roman"/>
                <w:lang w:val="lt-LT"/>
              </w:rPr>
              <w:t>kymai.</w:t>
            </w:r>
          </w:p>
          <w:p w:rsidR="004D5A23" w:rsidRPr="00372722" w:rsidRDefault="00372722" w:rsidP="00372722">
            <w:pPr>
              <w:spacing w:line="276" w:lineRule="auto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1 </w:t>
            </w:r>
            <w:r w:rsidR="004D5A23" w:rsidRPr="00372722">
              <w:rPr>
                <w:rFonts w:ascii="Times New Roman" w:hAnsi="Times New Roman"/>
                <w:lang w:val="lt-LT"/>
              </w:rPr>
              <w:t>taškas už komposto dėžės su dugne esančiomis skylėmis įvardijimą.</w:t>
            </w:r>
          </w:p>
          <w:p w:rsidR="004D5A23" w:rsidRPr="00372722" w:rsidRDefault="00372722" w:rsidP="00372722">
            <w:pPr>
              <w:spacing w:line="276" w:lineRule="auto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1 </w:t>
            </w:r>
            <w:r w:rsidR="004D5A23" w:rsidRPr="00372722">
              <w:rPr>
                <w:rFonts w:ascii="Times New Roman" w:hAnsi="Times New Roman"/>
                <w:lang w:val="lt-LT"/>
              </w:rPr>
              <w:t>taškas už paaiškinimą, jog skylės turi būti mažos, kad pro jas nepral</w:t>
            </w:r>
            <w:r w:rsidR="006E574D" w:rsidRPr="00372722">
              <w:rPr>
                <w:rFonts w:ascii="Times New Roman" w:hAnsi="Times New Roman"/>
                <w:lang w:val="lt-LT"/>
              </w:rPr>
              <w:t>į</w:t>
            </w:r>
            <w:r w:rsidR="004D5A23" w:rsidRPr="00372722">
              <w:rPr>
                <w:rFonts w:ascii="Times New Roman" w:hAnsi="Times New Roman"/>
                <w:lang w:val="lt-LT"/>
              </w:rPr>
              <w:t>stų kurmis.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23" w:rsidRDefault="004D5A23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4D5A23" w:rsidTr="00534971">
        <w:trPr>
          <w:gridBefore w:val="1"/>
          <w:gridAfter w:val="1"/>
          <w:wBefore w:w="142" w:type="dxa"/>
          <w:wAfter w:w="7" w:type="dxa"/>
        </w:trPr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5A23" w:rsidRPr="00534971" w:rsidRDefault="00534971" w:rsidP="00534971">
            <w:pPr>
              <w:pStyle w:val="ListParagraph"/>
              <w:spacing w:line="276" w:lineRule="auto"/>
              <w:ind w:left="1080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 xml:space="preserve">III </w:t>
            </w:r>
            <w:r w:rsidR="001E2240" w:rsidRPr="00534971">
              <w:rPr>
                <w:rFonts w:ascii="Times New Roman" w:hAnsi="Times New Roman"/>
                <w:b/>
                <w:lang w:val="lt-LT"/>
              </w:rPr>
              <w:t xml:space="preserve">DALIS </w:t>
            </w:r>
            <w:r w:rsidR="004D5A23" w:rsidRPr="00534971">
              <w:rPr>
                <w:rFonts w:ascii="Times New Roman" w:hAnsi="Times New Roman"/>
                <w:b/>
                <w:lang w:val="lt-LT"/>
              </w:rPr>
              <w:t>(10 taškų)</w:t>
            </w:r>
          </w:p>
          <w:p w:rsidR="00534971" w:rsidRPr="00534971" w:rsidRDefault="00534971" w:rsidP="00534971">
            <w:pPr>
              <w:pStyle w:val="ListParagraph"/>
              <w:spacing w:line="276" w:lineRule="auto"/>
              <w:ind w:left="1080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A23" w:rsidRDefault="004D5A23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534971" w:rsidRPr="009F7DD4" w:rsidTr="00B55D47">
        <w:trPr>
          <w:trHeight w:val="279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534971" w:rsidRPr="00A40C3C" w:rsidRDefault="00A132B2" w:rsidP="00687554">
            <w:pPr>
              <w:jc w:val="center"/>
              <w:rPr>
                <w:b/>
                <w:lang w:val="lt-LT"/>
              </w:rPr>
            </w:pPr>
            <w:r w:rsidRPr="00BE2B9A">
              <w:rPr>
                <w:rFonts w:ascii="Times New Roman" w:hAnsi="Times New Roman"/>
                <w:b/>
                <w:lang w:val="lt-LT"/>
              </w:rPr>
              <w:t>7</w:t>
            </w:r>
            <w:r w:rsidR="00C02615" w:rsidRPr="00BE2B9A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534971" w:rsidRPr="00BE2B9A">
              <w:rPr>
                <w:rFonts w:ascii="Times New Roman" w:hAnsi="Times New Roman"/>
                <w:b/>
                <w:lang w:val="lt-LT"/>
              </w:rPr>
              <w:t>klausimas</w:t>
            </w:r>
            <w:bookmarkStart w:id="1" w:name="_GoBack"/>
            <w:bookmarkEnd w:id="1"/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34971" w:rsidRPr="009F7DD4" w:rsidRDefault="00534971" w:rsidP="00687554">
            <w:pPr>
              <w:jc w:val="center"/>
              <w:rPr>
                <w:lang w:val="lt-LT"/>
              </w:rPr>
            </w:pPr>
          </w:p>
        </w:tc>
      </w:tr>
      <w:tr w:rsidR="00534971" w:rsidRPr="00534971" w:rsidTr="00B55D47">
        <w:trPr>
          <w:trHeight w:val="1380"/>
        </w:trPr>
        <w:tc>
          <w:tcPr>
            <w:tcW w:w="738" w:type="dxa"/>
            <w:gridSpan w:val="2"/>
          </w:tcPr>
          <w:p w:rsidR="00534971" w:rsidRPr="00534971" w:rsidRDefault="00534971" w:rsidP="00687554">
            <w:pPr>
              <w:jc w:val="center"/>
              <w:rPr>
                <w:rFonts w:ascii="Times New Roman" w:hAnsi="Times New Roman"/>
                <w:lang w:val="lt-LT"/>
              </w:rPr>
            </w:pPr>
            <w:r w:rsidRPr="00534971">
              <w:rPr>
                <w:rFonts w:ascii="Times New Roman" w:hAnsi="Times New Roman"/>
                <w:lang w:val="lt-LT"/>
              </w:rPr>
              <w:t>1.</w:t>
            </w:r>
          </w:p>
        </w:tc>
        <w:tc>
          <w:tcPr>
            <w:tcW w:w="8334" w:type="dxa"/>
          </w:tcPr>
          <w:p w:rsidR="00534971" w:rsidRPr="00534971" w:rsidRDefault="00534971" w:rsidP="00687554">
            <w:pPr>
              <w:rPr>
                <w:rFonts w:ascii="Times New Roman" w:hAnsi="Times New Roman"/>
                <w:noProof/>
                <w:lang w:val="lt-LT" w:eastAsia="lt-LT"/>
              </w:rPr>
            </w:pPr>
            <w:r w:rsidRPr="00534971">
              <w:rPr>
                <w:rFonts w:ascii="Times New Roman" w:hAnsi="Times New Roman"/>
                <w:noProof/>
                <w:lang w:val="lt-LT" w:eastAsia="lt-LT"/>
              </w:rPr>
              <w:t>A – paimsiu česnako svogūną</w:t>
            </w:r>
            <w:r w:rsidR="001E1789">
              <w:rPr>
                <w:rFonts w:ascii="Times New Roman" w:hAnsi="Times New Roman"/>
                <w:noProof/>
                <w:lang w:val="lt-LT" w:eastAsia="lt-LT"/>
              </w:rPr>
              <w:t xml:space="preserve"> </w:t>
            </w:r>
            <w:r w:rsidRPr="00534971">
              <w:rPr>
                <w:rFonts w:ascii="Times New Roman" w:hAnsi="Times New Roman"/>
                <w:noProof/>
                <w:lang w:val="lt-LT" w:eastAsia="lt-LT"/>
              </w:rPr>
              <w:t>/</w:t>
            </w:r>
            <w:r w:rsidR="001E1789">
              <w:rPr>
                <w:rFonts w:ascii="Times New Roman" w:hAnsi="Times New Roman"/>
                <w:noProof/>
                <w:lang w:val="lt-LT" w:eastAsia="lt-LT"/>
              </w:rPr>
              <w:t xml:space="preserve"> </w:t>
            </w:r>
            <w:r w:rsidRPr="00534971">
              <w:rPr>
                <w:rFonts w:ascii="Times New Roman" w:hAnsi="Times New Roman"/>
                <w:noProof/>
                <w:lang w:val="lt-LT" w:eastAsia="lt-LT"/>
              </w:rPr>
              <w:t>galvutę ir pasodinsiu jį į žemę</w:t>
            </w:r>
          </w:p>
          <w:p w:rsidR="00534971" w:rsidRPr="00534971" w:rsidRDefault="00534971" w:rsidP="00687554">
            <w:pPr>
              <w:rPr>
                <w:rFonts w:ascii="Times New Roman" w:hAnsi="Times New Roman"/>
                <w:noProof/>
                <w:lang w:val="lt-LT" w:eastAsia="lt-LT"/>
              </w:rPr>
            </w:pPr>
            <w:r w:rsidRPr="00534971">
              <w:rPr>
                <w:rFonts w:ascii="Times New Roman" w:hAnsi="Times New Roman"/>
                <w:noProof/>
                <w:lang w:val="lt-LT" w:eastAsia="lt-LT"/>
              </w:rPr>
              <w:t>B – atlenksiu šakelę, prispausiu ją prie žemės ir apkasiu žemėmis</w:t>
            </w:r>
          </w:p>
          <w:p w:rsidR="00534971" w:rsidRPr="00534971" w:rsidRDefault="00534971" w:rsidP="00687554">
            <w:pPr>
              <w:rPr>
                <w:rFonts w:ascii="Times New Roman" w:hAnsi="Times New Roman"/>
                <w:noProof/>
                <w:lang w:val="lt-LT" w:eastAsia="lt-LT"/>
              </w:rPr>
            </w:pPr>
            <w:r w:rsidRPr="00534971">
              <w:rPr>
                <w:rFonts w:ascii="Times New Roman" w:hAnsi="Times New Roman"/>
                <w:noProof/>
                <w:lang w:val="lt-LT" w:eastAsia="lt-LT"/>
              </w:rPr>
              <w:t xml:space="preserve">C – leisiu braškei išleisti ūsą, jį atkirpsiu ir pasodinsiu norimoje vietoje. </w:t>
            </w:r>
          </w:p>
          <w:p w:rsidR="00534971" w:rsidRPr="00534971" w:rsidRDefault="00534971" w:rsidP="00687554">
            <w:pPr>
              <w:rPr>
                <w:rFonts w:ascii="Times New Roman" w:hAnsi="Times New Roman"/>
                <w:noProof/>
                <w:lang w:val="lt-LT" w:eastAsia="lt-LT"/>
              </w:rPr>
            </w:pPr>
            <w:r w:rsidRPr="00534971">
              <w:rPr>
                <w:rFonts w:ascii="Times New Roman" w:hAnsi="Times New Roman"/>
                <w:noProof/>
                <w:lang w:val="lt-LT" w:eastAsia="lt-LT"/>
              </w:rPr>
              <w:t>D – stiebagumbį</w:t>
            </w:r>
            <w:r w:rsidR="002A6EF9">
              <w:rPr>
                <w:rFonts w:ascii="Times New Roman" w:hAnsi="Times New Roman"/>
                <w:noProof/>
                <w:lang w:val="lt-LT" w:eastAsia="lt-LT"/>
              </w:rPr>
              <w:t xml:space="preserve"> </w:t>
            </w:r>
            <w:r w:rsidRPr="00534971">
              <w:rPr>
                <w:rFonts w:ascii="Times New Roman" w:hAnsi="Times New Roman"/>
                <w:noProof/>
                <w:lang w:val="lt-LT" w:eastAsia="lt-LT"/>
              </w:rPr>
              <w:t>/</w:t>
            </w:r>
            <w:r w:rsidR="002A6EF9">
              <w:rPr>
                <w:rFonts w:ascii="Times New Roman" w:hAnsi="Times New Roman"/>
                <w:noProof/>
                <w:lang w:val="lt-LT" w:eastAsia="lt-LT"/>
              </w:rPr>
              <w:t xml:space="preserve"> </w:t>
            </w:r>
            <w:r w:rsidRPr="00534971">
              <w:rPr>
                <w:rFonts w:ascii="Times New Roman" w:hAnsi="Times New Roman"/>
                <w:noProof/>
                <w:lang w:val="lt-LT" w:eastAsia="lt-LT"/>
              </w:rPr>
              <w:t>bulvę pasodinsiu</w:t>
            </w:r>
            <w:r w:rsidR="002A6EF9">
              <w:rPr>
                <w:rFonts w:ascii="Times New Roman" w:hAnsi="Times New Roman"/>
                <w:noProof/>
                <w:lang w:val="lt-LT" w:eastAsia="lt-LT"/>
              </w:rPr>
              <w:t xml:space="preserve"> </w:t>
            </w:r>
            <w:r w:rsidRPr="00534971">
              <w:rPr>
                <w:rFonts w:ascii="Times New Roman" w:hAnsi="Times New Roman"/>
                <w:noProof/>
                <w:lang w:val="lt-LT" w:eastAsia="lt-LT"/>
              </w:rPr>
              <w:t xml:space="preserve">į žemę  </w:t>
            </w:r>
          </w:p>
        </w:tc>
        <w:tc>
          <w:tcPr>
            <w:tcW w:w="378" w:type="dxa"/>
          </w:tcPr>
          <w:p w:rsidR="00534971" w:rsidRPr="00534971" w:rsidRDefault="00534971" w:rsidP="00687554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14" w:type="dxa"/>
            <w:gridSpan w:val="2"/>
          </w:tcPr>
          <w:p w:rsidR="00534971" w:rsidRPr="00534971" w:rsidRDefault="00534971" w:rsidP="00687554">
            <w:pPr>
              <w:jc w:val="center"/>
              <w:rPr>
                <w:rFonts w:ascii="Times New Roman" w:hAnsi="Times New Roman"/>
                <w:lang w:val="lt-LT"/>
              </w:rPr>
            </w:pPr>
            <w:r w:rsidRPr="00534971">
              <w:rPr>
                <w:rFonts w:ascii="Times New Roman" w:hAnsi="Times New Roman"/>
                <w:lang w:val="lt-LT"/>
              </w:rPr>
              <w:t>1</w:t>
            </w:r>
          </w:p>
          <w:p w:rsidR="00534971" w:rsidRPr="00534971" w:rsidRDefault="00534971" w:rsidP="00687554">
            <w:pPr>
              <w:jc w:val="center"/>
              <w:rPr>
                <w:rFonts w:ascii="Times New Roman" w:hAnsi="Times New Roman"/>
                <w:lang w:val="lt-LT"/>
              </w:rPr>
            </w:pPr>
            <w:r w:rsidRPr="00534971">
              <w:rPr>
                <w:rFonts w:ascii="Times New Roman" w:hAnsi="Times New Roman"/>
                <w:lang w:val="lt-LT"/>
              </w:rPr>
              <w:t>1</w:t>
            </w:r>
          </w:p>
          <w:p w:rsidR="00534971" w:rsidRPr="00534971" w:rsidRDefault="00534971" w:rsidP="00687554">
            <w:pPr>
              <w:jc w:val="center"/>
              <w:rPr>
                <w:rFonts w:ascii="Times New Roman" w:hAnsi="Times New Roman"/>
                <w:lang w:val="lt-LT"/>
              </w:rPr>
            </w:pPr>
            <w:r w:rsidRPr="00534971">
              <w:rPr>
                <w:rFonts w:ascii="Times New Roman" w:hAnsi="Times New Roman"/>
                <w:lang w:val="lt-LT"/>
              </w:rPr>
              <w:t>1</w:t>
            </w:r>
          </w:p>
          <w:p w:rsidR="00534971" w:rsidRPr="00534971" w:rsidRDefault="00534971" w:rsidP="00687554">
            <w:pPr>
              <w:jc w:val="center"/>
              <w:rPr>
                <w:rFonts w:ascii="Times New Roman" w:hAnsi="Times New Roman"/>
                <w:lang w:val="lt-LT"/>
              </w:rPr>
            </w:pPr>
          </w:p>
          <w:p w:rsidR="00534971" w:rsidRPr="00534971" w:rsidRDefault="00534971" w:rsidP="00687554">
            <w:pPr>
              <w:jc w:val="center"/>
              <w:rPr>
                <w:rFonts w:ascii="Times New Roman" w:hAnsi="Times New Roman"/>
                <w:lang w:val="lt-LT"/>
              </w:rPr>
            </w:pPr>
            <w:r w:rsidRPr="00534971"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534971" w:rsidRPr="00534971" w:rsidTr="00B55D47">
        <w:tc>
          <w:tcPr>
            <w:tcW w:w="738" w:type="dxa"/>
            <w:gridSpan w:val="2"/>
          </w:tcPr>
          <w:p w:rsidR="00534971" w:rsidRPr="00534971" w:rsidRDefault="00534971" w:rsidP="00687554">
            <w:pPr>
              <w:jc w:val="center"/>
              <w:rPr>
                <w:rFonts w:ascii="Times New Roman" w:hAnsi="Times New Roman"/>
                <w:lang w:val="lt-LT"/>
              </w:rPr>
            </w:pPr>
            <w:r w:rsidRPr="00534971">
              <w:rPr>
                <w:rFonts w:ascii="Times New Roman" w:hAnsi="Times New Roman"/>
                <w:lang w:val="lt-LT"/>
              </w:rPr>
              <w:t>2.</w:t>
            </w:r>
          </w:p>
        </w:tc>
        <w:tc>
          <w:tcPr>
            <w:tcW w:w="8334" w:type="dxa"/>
          </w:tcPr>
          <w:p w:rsidR="00534971" w:rsidRPr="00534971" w:rsidRDefault="00534971" w:rsidP="00687554">
            <w:pPr>
              <w:rPr>
                <w:rFonts w:ascii="Times New Roman" w:hAnsi="Times New Roman"/>
                <w:noProof/>
                <w:lang w:val="lt-LT" w:eastAsia="lt-LT"/>
              </w:rPr>
            </w:pPr>
            <w:r w:rsidRPr="00534971">
              <w:rPr>
                <w:rFonts w:ascii="Times New Roman" w:hAnsi="Times New Roman"/>
                <w:noProof/>
                <w:lang w:val="lt-LT" w:eastAsia="lt-LT"/>
              </w:rPr>
              <w:t xml:space="preserve">Kad augalai galėtų daugintis, nes žieduose susiformuoja </w:t>
            </w:r>
            <w:r w:rsidRPr="00534971">
              <w:rPr>
                <w:rFonts w:ascii="Times New Roman" w:hAnsi="Times New Roman"/>
                <w:b/>
                <w:noProof/>
                <w:lang w:val="lt-LT" w:eastAsia="lt-LT"/>
              </w:rPr>
              <w:t>sėklos</w:t>
            </w:r>
            <w:r w:rsidRPr="00534971">
              <w:rPr>
                <w:rFonts w:ascii="Times New Roman" w:hAnsi="Times New Roman"/>
                <w:noProof/>
                <w:lang w:val="lt-LT" w:eastAsia="lt-LT"/>
              </w:rPr>
              <w:t xml:space="preserve">, o iš žiedų ir </w:t>
            </w:r>
            <w:r w:rsidRPr="00534971">
              <w:rPr>
                <w:rFonts w:ascii="Times New Roman" w:hAnsi="Times New Roman"/>
                <w:b/>
                <w:noProof/>
                <w:lang w:val="lt-LT" w:eastAsia="lt-LT"/>
              </w:rPr>
              <w:t>vaisiai</w:t>
            </w:r>
          </w:p>
        </w:tc>
        <w:tc>
          <w:tcPr>
            <w:tcW w:w="378" w:type="dxa"/>
          </w:tcPr>
          <w:p w:rsidR="00534971" w:rsidRPr="00534971" w:rsidRDefault="00534971" w:rsidP="00687554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14" w:type="dxa"/>
            <w:gridSpan w:val="2"/>
          </w:tcPr>
          <w:p w:rsidR="00534971" w:rsidRPr="00534971" w:rsidRDefault="00534971" w:rsidP="00687554">
            <w:pPr>
              <w:jc w:val="center"/>
              <w:rPr>
                <w:rFonts w:ascii="Times New Roman" w:hAnsi="Times New Roman"/>
                <w:lang w:val="lt-LT"/>
              </w:rPr>
            </w:pPr>
            <w:r w:rsidRPr="00534971"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534971" w:rsidRPr="00534971" w:rsidTr="00B55D47">
        <w:trPr>
          <w:trHeight w:val="562"/>
        </w:trPr>
        <w:tc>
          <w:tcPr>
            <w:tcW w:w="738" w:type="dxa"/>
            <w:gridSpan w:val="2"/>
          </w:tcPr>
          <w:p w:rsidR="00534971" w:rsidRPr="00534971" w:rsidRDefault="00534971" w:rsidP="00687554">
            <w:pPr>
              <w:jc w:val="center"/>
              <w:rPr>
                <w:rFonts w:ascii="Times New Roman" w:hAnsi="Times New Roman"/>
                <w:lang w:val="lt-LT"/>
              </w:rPr>
            </w:pPr>
            <w:r w:rsidRPr="00534971">
              <w:rPr>
                <w:rFonts w:ascii="Times New Roman" w:hAnsi="Times New Roman"/>
                <w:lang w:val="lt-LT"/>
              </w:rPr>
              <w:t>3.</w:t>
            </w:r>
          </w:p>
        </w:tc>
        <w:tc>
          <w:tcPr>
            <w:tcW w:w="8334" w:type="dxa"/>
          </w:tcPr>
          <w:p w:rsidR="00534971" w:rsidRPr="00534971" w:rsidRDefault="00F80F3F" w:rsidP="00687554">
            <w:pPr>
              <w:rPr>
                <w:rFonts w:ascii="Times New Roman" w:hAnsi="Times New Roman"/>
                <w:noProof/>
                <w:lang w:val="lt-LT" w:eastAsia="lt-LT"/>
              </w:rPr>
            </w:pPr>
            <w:r>
              <w:rPr>
                <w:rFonts w:ascii="Times New Roman" w:hAnsi="Times New Roman"/>
                <w:noProof/>
                <w:lang w:val="lt-LT" w:eastAsia="lt-LT"/>
              </w:rPr>
              <w:t>Nauda vabzdžiams</w:t>
            </w:r>
            <w:r w:rsidRPr="00534971">
              <w:rPr>
                <w:rFonts w:ascii="Times New Roman" w:hAnsi="Times New Roman"/>
                <w:noProof/>
                <w:lang w:val="lt-LT" w:eastAsia="lt-LT"/>
              </w:rPr>
              <w:t xml:space="preserve"> </w:t>
            </w:r>
            <w:r w:rsidR="00534971" w:rsidRPr="00534971">
              <w:rPr>
                <w:rFonts w:ascii="Times New Roman" w:hAnsi="Times New Roman"/>
                <w:noProof/>
                <w:lang w:val="lt-LT" w:eastAsia="lt-LT"/>
              </w:rPr>
              <w:t>– gauna nektaro kaip maisto</w:t>
            </w:r>
          </w:p>
          <w:p w:rsidR="00534971" w:rsidRPr="00534971" w:rsidRDefault="00F80F3F" w:rsidP="00687554">
            <w:pPr>
              <w:rPr>
                <w:rFonts w:ascii="Times New Roman" w:hAnsi="Times New Roman"/>
                <w:noProof/>
                <w:lang w:val="lt-LT" w:eastAsia="lt-LT"/>
              </w:rPr>
            </w:pPr>
            <w:r>
              <w:rPr>
                <w:rFonts w:ascii="Times New Roman" w:hAnsi="Times New Roman"/>
                <w:noProof/>
                <w:lang w:val="lt-LT" w:eastAsia="lt-LT"/>
              </w:rPr>
              <w:t>nauda augalams</w:t>
            </w:r>
            <w:r w:rsidRPr="00534971">
              <w:rPr>
                <w:rFonts w:ascii="Times New Roman" w:hAnsi="Times New Roman"/>
                <w:noProof/>
                <w:lang w:val="lt-LT" w:eastAsia="lt-LT"/>
              </w:rPr>
              <w:t xml:space="preserve"> </w:t>
            </w:r>
            <w:r w:rsidR="00534971" w:rsidRPr="00534971">
              <w:rPr>
                <w:rFonts w:ascii="Times New Roman" w:hAnsi="Times New Roman"/>
                <w:noProof/>
                <w:lang w:val="lt-LT" w:eastAsia="lt-LT"/>
              </w:rPr>
              <w:t>– išnešioja augalų žiedadulkes</w:t>
            </w:r>
          </w:p>
        </w:tc>
        <w:tc>
          <w:tcPr>
            <w:tcW w:w="378" w:type="dxa"/>
          </w:tcPr>
          <w:p w:rsidR="00534971" w:rsidRPr="00534971" w:rsidRDefault="00534971" w:rsidP="00687554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14" w:type="dxa"/>
            <w:gridSpan w:val="2"/>
          </w:tcPr>
          <w:p w:rsidR="00534971" w:rsidRPr="00534971" w:rsidRDefault="00534971" w:rsidP="00687554">
            <w:pPr>
              <w:jc w:val="center"/>
              <w:rPr>
                <w:rFonts w:ascii="Times New Roman" w:hAnsi="Times New Roman"/>
                <w:lang w:val="lt-LT"/>
              </w:rPr>
            </w:pPr>
            <w:r w:rsidRPr="00534971">
              <w:rPr>
                <w:rFonts w:ascii="Times New Roman" w:hAnsi="Times New Roman"/>
                <w:lang w:val="lt-LT"/>
              </w:rPr>
              <w:t>1</w:t>
            </w:r>
          </w:p>
          <w:p w:rsidR="00534971" w:rsidRPr="00534971" w:rsidRDefault="00534971" w:rsidP="00687554">
            <w:pPr>
              <w:jc w:val="center"/>
              <w:rPr>
                <w:rFonts w:ascii="Times New Roman" w:hAnsi="Times New Roman"/>
                <w:lang w:val="lt-LT"/>
              </w:rPr>
            </w:pPr>
            <w:r w:rsidRPr="00534971"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534971" w:rsidRPr="00534971" w:rsidTr="00B55D47">
        <w:trPr>
          <w:trHeight w:val="828"/>
        </w:trPr>
        <w:tc>
          <w:tcPr>
            <w:tcW w:w="738" w:type="dxa"/>
            <w:gridSpan w:val="2"/>
          </w:tcPr>
          <w:p w:rsidR="00534971" w:rsidRPr="00534971" w:rsidRDefault="00534971" w:rsidP="00687554">
            <w:pPr>
              <w:jc w:val="center"/>
              <w:rPr>
                <w:rFonts w:ascii="Times New Roman" w:hAnsi="Times New Roman"/>
                <w:lang w:val="lt-LT"/>
              </w:rPr>
            </w:pPr>
            <w:r w:rsidRPr="00534971">
              <w:rPr>
                <w:rFonts w:ascii="Times New Roman" w:hAnsi="Times New Roman"/>
                <w:lang w:val="lt-LT"/>
              </w:rPr>
              <w:t>4.</w:t>
            </w:r>
          </w:p>
        </w:tc>
        <w:tc>
          <w:tcPr>
            <w:tcW w:w="8334" w:type="dxa"/>
          </w:tcPr>
          <w:p w:rsidR="00534971" w:rsidRPr="00534971" w:rsidRDefault="00534971" w:rsidP="00687554">
            <w:pPr>
              <w:rPr>
                <w:rFonts w:ascii="Times New Roman" w:hAnsi="Times New Roman"/>
                <w:noProof/>
                <w:lang w:val="lt-LT" w:eastAsia="lt-LT"/>
              </w:rPr>
            </w:pPr>
            <w:r w:rsidRPr="00534971">
              <w:rPr>
                <w:rFonts w:ascii="Times New Roman" w:hAnsi="Times New Roman"/>
                <w:noProof/>
                <w:lang w:val="lt-LT" w:eastAsia="lt-LT"/>
              </w:rPr>
              <w:t xml:space="preserve">Yra apdulkinami kultūriniai augalai, todėl gaunamas didesnis derlius / </w:t>
            </w:r>
          </w:p>
          <w:p w:rsidR="00534971" w:rsidRPr="00534971" w:rsidRDefault="00534971" w:rsidP="00687554">
            <w:pPr>
              <w:rPr>
                <w:rFonts w:ascii="Times New Roman" w:hAnsi="Times New Roman"/>
                <w:noProof/>
                <w:lang w:val="lt-LT" w:eastAsia="lt-LT"/>
              </w:rPr>
            </w:pPr>
            <w:r w:rsidRPr="00534971">
              <w:rPr>
                <w:rFonts w:ascii="Times New Roman" w:hAnsi="Times New Roman"/>
                <w:noProof/>
                <w:lang w:val="lt-LT" w:eastAsia="lt-LT"/>
              </w:rPr>
              <w:t xml:space="preserve">Žmogus gauna maisto (vaisių, daržovių), </w:t>
            </w:r>
          </w:p>
          <w:p w:rsidR="00534971" w:rsidRDefault="00534971" w:rsidP="00687554">
            <w:pPr>
              <w:rPr>
                <w:rFonts w:ascii="Times New Roman" w:hAnsi="Times New Roman"/>
                <w:noProof/>
                <w:lang w:val="lt-LT" w:eastAsia="lt-LT"/>
              </w:rPr>
            </w:pPr>
            <w:r w:rsidRPr="00534971">
              <w:rPr>
                <w:rFonts w:ascii="Times New Roman" w:hAnsi="Times New Roman"/>
                <w:noProof/>
                <w:lang w:val="lt-LT" w:eastAsia="lt-LT"/>
              </w:rPr>
              <w:t xml:space="preserve">Pastaba. Tinka bet kuris kitas logiškas paaiškinimas. </w:t>
            </w:r>
          </w:p>
          <w:p w:rsidR="00534971" w:rsidRPr="00534971" w:rsidRDefault="00534971" w:rsidP="00687554">
            <w:pPr>
              <w:rPr>
                <w:rFonts w:ascii="Times New Roman" w:hAnsi="Times New Roman"/>
                <w:noProof/>
                <w:lang w:val="lt-LT" w:eastAsia="lt-LT"/>
              </w:rPr>
            </w:pPr>
            <w:r w:rsidRPr="00534971">
              <w:rPr>
                <w:rFonts w:ascii="Times New Roman" w:hAnsi="Times New Roman"/>
                <w:lang w:val="lt-LT"/>
              </w:rPr>
              <w:t>Už vieną argumentą 1 taškas</w:t>
            </w:r>
          </w:p>
        </w:tc>
        <w:tc>
          <w:tcPr>
            <w:tcW w:w="378" w:type="dxa"/>
          </w:tcPr>
          <w:p w:rsidR="00534971" w:rsidRPr="00534971" w:rsidRDefault="00534971" w:rsidP="00687554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14" w:type="dxa"/>
            <w:gridSpan w:val="2"/>
          </w:tcPr>
          <w:p w:rsidR="00534971" w:rsidRPr="00534971" w:rsidRDefault="00534971" w:rsidP="00687554">
            <w:pPr>
              <w:jc w:val="center"/>
              <w:rPr>
                <w:rFonts w:ascii="Times New Roman" w:hAnsi="Times New Roman"/>
                <w:lang w:val="lt-LT"/>
              </w:rPr>
            </w:pPr>
            <w:r w:rsidRPr="00534971">
              <w:rPr>
                <w:rFonts w:ascii="Times New Roman" w:hAnsi="Times New Roman"/>
                <w:lang w:val="lt-LT"/>
              </w:rPr>
              <w:t>2</w:t>
            </w:r>
          </w:p>
        </w:tc>
      </w:tr>
    </w:tbl>
    <w:p w:rsidR="00F25F7C" w:rsidRPr="00534971" w:rsidRDefault="00F25F7C" w:rsidP="00B01C0D">
      <w:pPr>
        <w:spacing w:line="276" w:lineRule="auto"/>
        <w:rPr>
          <w:rFonts w:ascii="Times New Roman" w:hAnsi="Times New Roman"/>
          <w:b/>
          <w:lang w:val="lt-LT"/>
        </w:rPr>
      </w:pPr>
    </w:p>
    <w:sectPr w:rsidR="00F25F7C" w:rsidRPr="00534971" w:rsidSect="003905D3">
      <w:pgSz w:w="11906" w:h="16838"/>
      <w:pgMar w:top="709" w:right="567" w:bottom="851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5AFB"/>
    <w:multiLevelType w:val="hybridMultilevel"/>
    <w:tmpl w:val="A6EE8C2E"/>
    <w:lvl w:ilvl="0" w:tplc="5E123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82F64"/>
    <w:multiLevelType w:val="hybridMultilevel"/>
    <w:tmpl w:val="02166616"/>
    <w:lvl w:ilvl="0" w:tplc="1C3CB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30EE"/>
    <w:multiLevelType w:val="hybridMultilevel"/>
    <w:tmpl w:val="1D4A1022"/>
    <w:lvl w:ilvl="0" w:tplc="0C8A71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701A"/>
    <w:multiLevelType w:val="hybridMultilevel"/>
    <w:tmpl w:val="71D097CC"/>
    <w:lvl w:ilvl="0" w:tplc="C26EA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D84"/>
    <w:multiLevelType w:val="hybridMultilevel"/>
    <w:tmpl w:val="4566D4C4"/>
    <w:lvl w:ilvl="0" w:tplc="CB18CD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23"/>
    <w:rsid w:val="000205FC"/>
    <w:rsid w:val="00047B86"/>
    <w:rsid w:val="00075F4F"/>
    <w:rsid w:val="00145CD6"/>
    <w:rsid w:val="00194F8E"/>
    <w:rsid w:val="001C7891"/>
    <w:rsid w:val="001E1789"/>
    <w:rsid w:val="001E2240"/>
    <w:rsid w:val="001E23A8"/>
    <w:rsid w:val="00272A79"/>
    <w:rsid w:val="002A6EF9"/>
    <w:rsid w:val="002C16E9"/>
    <w:rsid w:val="0030450A"/>
    <w:rsid w:val="00313C8F"/>
    <w:rsid w:val="00372722"/>
    <w:rsid w:val="003905D3"/>
    <w:rsid w:val="0039111F"/>
    <w:rsid w:val="003D0692"/>
    <w:rsid w:val="00460C12"/>
    <w:rsid w:val="00494F63"/>
    <w:rsid w:val="004C5C10"/>
    <w:rsid w:val="004D5A23"/>
    <w:rsid w:val="00534971"/>
    <w:rsid w:val="0055282F"/>
    <w:rsid w:val="00600BF9"/>
    <w:rsid w:val="00646DD5"/>
    <w:rsid w:val="00673A24"/>
    <w:rsid w:val="006A0503"/>
    <w:rsid w:val="006A49EE"/>
    <w:rsid w:val="006E574D"/>
    <w:rsid w:val="00701C8B"/>
    <w:rsid w:val="007C32E4"/>
    <w:rsid w:val="007E0ED8"/>
    <w:rsid w:val="007E673E"/>
    <w:rsid w:val="00855777"/>
    <w:rsid w:val="00856A8E"/>
    <w:rsid w:val="008B0631"/>
    <w:rsid w:val="0095773D"/>
    <w:rsid w:val="009D1F06"/>
    <w:rsid w:val="00A132B2"/>
    <w:rsid w:val="00AE62FE"/>
    <w:rsid w:val="00AF4E45"/>
    <w:rsid w:val="00B01C0D"/>
    <w:rsid w:val="00B55D47"/>
    <w:rsid w:val="00B56B41"/>
    <w:rsid w:val="00BE2B9A"/>
    <w:rsid w:val="00C019FC"/>
    <w:rsid w:val="00C02615"/>
    <w:rsid w:val="00C057A6"/>
    <w:rsid w:val="00DF4F4C"/>
    <w:rsid w:val="00EA3BD6"/>
    <w:rsid w:val="00F245D5"/>
    <w:rsid w:val="00F25F7C"/>
    <w:rsid w:val="00F8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B9F8"/>
  <w15:docId w15:val="{095EFF21-5C9A-4115-9BA4-9E5885C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gistrinio"/>
    <w:qFormat/>
    <w:rsid w:val="004D5A2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F8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94F8E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22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C1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C1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1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3058</Words>
  <Characters>1744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Jolanta Dzikavičiūtė</cp:lastModifiedBy>
  <cp:revision>11</cp:revision>
  <dcterms:created xsi:type="dcterms:W3CDTF">2018-02-27T19:17:00Z</dcterms:created>
  <dcterms:modified xsi:type="dcterms:W3CDTF">2018-02-27T21:42:00Z</dcterms:modified>
</cp:coreProperties>
</file>