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5" w:rsidRDefault="00037495">
      <w:pPr>
        <w:rPr>
          <w:b/>
          <w:sz w:val="28"/>
          <w:szCs w:val="28"/>
        </w:rPr>
      </w:pPr>
      <w:r w:rsidRPr="00037495">
        <w:rPr>
          <w:b/>
          <w:sz w:val="28"/>
          <w:szCs w:val="28"/>
        </w:rPr>
        <w:t>Nauji leidyklos „Šviesa“ „Biologijos užduočių“ sąsiuviniai 7 ir 8 klasei</w:t>
      </w:r>
    </w:p>
    <w:p w:rsidR="00037495" w:rsidRPr="00037495" w:rsidRDefault="00037495" w:rsidP="006C4B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w:drawing>
          <wp:inline distT="0" distB="0" distL="0" distR="0" wp14:anchorId="16158AFB" wp14:editId="5381834B">
            <wp:extent cx="4495800" cy="2689076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11" cy="270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95" w:rsidRPr="00037495" w:rsidRDefault="00037495" w:rsidP="0003749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b/>
          <w:bCs/>
          <w:lang w:eastAsia="lt-LT"/>
        </w:rPr>
        <w:t>Naujų užduočių sąsiuvinių privalumai: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parengti atsižvelgiant į </w:t>
      </w:r>
      <w:r w:rsidRPr="00037495">
        <w:rPr>
          <w:rFonts w:eastAsia="Times New Roman" w:cs="Times New Roman"/>
          <w:b/>
          <w:bCs/>
          <w:lang w:eastAsia="lt-LT"/>
        </w:rPr>
        <w:t>tarptautinius</w:t>
      </w:r>
      <w:r w:rsidRPr="00037495">
        <w:rPr>
          <w:rFonts w:eastAsia="Times New Roman" w:cs="Times New Roman"/>
          <w:lang w:eastAsia="lt-LT"/>
        </w:rPr>
        <w:t> gamtamokslinio raštingumo </w:t>
      </w:r>
      <w:r w:rsidRPr="00037495">
        <w:rPr>
          <w:rFonts w:eastAsia="Times New Roman" w:cs="Times New Roman"/>
          <w:b/>
          <w:bCs/>
          <w:lang w:eastAsia="lt-LT"/>
        </w:rPr>
        <w:t>tyrimus</w:t>
      </w:r>
      <w:r w:rsidRPr="00037495">
        <w:rPr>
          <w:rFonts w:eastAsia="Times New Roman" w:cs="Times New Roman"/>
          <w:lang w:eastAsia="lt-LT"/>
        </w:rPr>
        <w:t>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vengiama automatiško įrašymo ar atkartojimo – atlikdami užduotis mokiniai </w:t>
      </w:r>
      <w:r w:rsidRPr="00037495">
        <w:rPr>
          <w:rFonts w:eastAsia="Times New Roman" w:cs="Times New Roman"/>
          <w:b/>
          <w:bCs/>
          <w:lang w:eastAsia="lt-LT"/>
        </w:rPr>
        <w:t>apgalvos</w:t>
      </w:r>
      <w:r w:rsidR="006C4BD9">
        <w:rPr>
          <w:rFonts w:eastAsia="Times New Roman" w:cs="Times New Roman"/>
          <w:b/>
          <w:bCs/>
          <w:lang w:eastAsia="lt-LT"/>
        </w:rPr>
        <w:t xml:space="preserve"> </w:t>
      </w:r>
      <w:r w:rsidRPr="00037495">
        <w:rPr>
          <w:rFonts w:eastAsia="Times New Roman" w:cs="Times New Roman"/>
          <w:lang w:eastAsia="lt-LT"/>
        </w:rPr>
        <w:t>neįprastas situacijas, </w:t>
      </w:r>
      <w:r w:rsidRPr="00037495">
        <w:rPr>
          <w:rFonts w:eastAsia="Times New Roman" w:cs="Times New Roman"/>
          <w:b/>
          <w:bCs/>
          <w:lang w:eastAsia="lt-LT"/>
        </w:rPr>
        <w:t>mokysis</w:t>
      </w:r>
      <w:r w:rsidRPr="00037495">
        <w:rPr>
          <w:rFonts w:eastAsia="Times New Roman" w:cs="Times New Roman"/>
          <w:lang w:eastAsia="lt-LT"/>
        </w:rPr>
        <w:t> kritiškai mąstyti, daryti išvadas, ieškoti sprendimų;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sudaryta galimybė mokiniams </w:t>
      </w:r>
      <w:r w:rsidRPr="00037495">
        <w:rPr>
          <w:rFonts w:eastAsia="Times New Roman" w:cs="Times New Roman"/>
          <w:b/>
          <w:bCs/>
          <w:lang w:eastAsia="lt-LT"/>
        </w:rPr>
        <w:t>diskutuoti, reikšti ir pagrįsti savo nuomonę</w:t>
      </w:r>
      <w:r w:rsidRPr="00037495">
        <w:rPr>
          <w:rFonts w:eastAsia="Times New Roman" w:cs="Times New Roman"/>
          <w:lang w:eastAsia="lt-LT"/>
        </w:rPr>
        <w:t>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pateiktos užduotys </w:t>
      </w:r>
      <w:r w:rsidRPr="00037495">
        <w:rPr>
          <w:rFonts w:eastAsia="Times New Roman" w:cs="Times New Roman"/>
          <w:b/>
          <w:bCs/>
          <w:lang w:eastAsia="lt-LT"/>
        </w:rPr>
        <w:t>diskusijoms, tiriamieji darbai</w:t>
      </w:r>
      <w:r w:rsidRPr="00037495">
        <w:rPr>
          <w:rFonts w:eastAsia="Times New Roman" w:cs="Times New Roman"/>
          <w:lang w:eastAsia="lt-LT"/>
        </w:rPr>
        <w:t>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pateiktos užduotys tinka</w:t>
      </w:r>
      <w:r w:rsidRPr="00037495">
        <w:rPr>
          <w:rFonts w:eastAsia="Times New Roman" w:cs="Times New Roman"/>
          <w:b/>
          <w:bCs/>
          <w:lang w:eastAsia="lt-LT"/>
        </w:rPr>
        <w:t> įvairių gebėjimų mokiniams</w:t>
      </w:r>
      <w:r w:rsidRPr="00037495">
        <w:rPr>
          <w:rFonts w:eastAsia="Times New Roman" w:cs="Times New Roman"/>
          <w:lang w:eastAsia="lt-LT"/>
        </w:rPr>
        <w:t> (gabesniems skirtos užduotys pažymėtos ženklu *);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užduotys žymimos sutartiniais ženklais, tam tikrais skyreliais;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užduotis sieja </w:t>
      </w:r>
      <w:r w:rsidRPr="00037495">
        <w:rPr>
          <w:rFonts w:eastAsia="Times New Roman" w:cs="Times New Roman"/>
          <w:b/>
          <w:bCs/>
          <w:lang w:eastAsia="lt-LT"/>
        </w:rPr>
        <w:t>bendra struktūra</w:t>
      </w:r>
      <w:r w:rsidRPr="00037495">
        <w:rPr>
          <w:rFonts w:eastAsia="Times New Roman" w:cs="Times New Roman"/>
          <w:lang w:eastAsia="lt-LT"/>
        </w:rPr>
        <w:t> (skyriaus pradžioje pateikiama įdomių faktų, pereinama prie diskusijos, tada atliekamos užduotys pagal vadovėlio temas, siūlomas tyrimas, sprendžiamos probleminės užduotys);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yra tiriamųjų darbų </w:t>
      </w:r>
      <w:r w:rsidRPr="00037495">
        <w:rPr>
          <w:rFonts w:eastAsia="Times New Roman" w:cs="Times New Roman"/>
          <w:b/>
          <w:bCs/>
          <w:lang w:eastAsia="lt-LT"/>
        </w:rPr>
        <w:t>su išsamiais aprašymais</w:t>
      </w:r>
      <w:r w:rsidRPr="00037495">
        <w:rPr>
          <w:rFonts w:eastAsia="Times New Roman" w:cs="Times New Roman"/>
          <w:lang w:eastAsia="lt-LT"/>
        </w:rPr>
        <w:t>;</w:t>
      </w:r>
    </w:p>
    <w:p w:rsidR="00037495" w:rsidRPr="00037495" w:rsidRDefault="00037495" w:rsidP="00037495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 w:cs="Times New Roman"/>
          <w:lang w:eastAsia="lt-LT"/>
        </w:rPr>
      </w:pPr>
      <w:r w:rsidRPr="00037495">
        <w:rPr>
          <w:rFonts w:eastAsia="Times New Roman" w:cs="Times New Roman"/>
          <w:lang w:eastAsia="lt-LT"/>
        </w:rPr>
        <w:t>kiekvienos temos pabaigoje mokiniai </w:t>
      </w:r>
      <w:r w:rsidRPr="00037495">
        <w:rPr>
          <w:rFonts w:eastAsia="Times New Roman" w:cs="Times New Roman"/>
          <w:b/>
          <w:bCs/>
          <w:lang w:eastAsia="lt-LT"/>
        </w:rPr>
        <w:t>įsivertins</w:t>
      </w:r>
      <w:r w:rsidRPr="00037495">
        <w:rPr>
          <w:rFonts w:eastAsia="Times New Roman" w:cs="Times New Roman"/>
          <w:lang w:eastAsia="lt-LT"/>
        </w:rPr>
        <w:t>, kaip jiems sekėsi atlikti užduotis.</w:t>
      </w:r>
    </w:p>
    <w:p w:rsidR="006C4BD9" w:rsidRDefault="006C4BD9" w:rsidP="0003749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</w:p>
    <w:p w:rsidR="00037495" w:rsidRPr="00037495" w:rsidRDefault="00037495" w:rsidP="0003749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037495">
        <w:rPr>
          <w:rFonts w:asciiTheme="minorHAnsi" w:hAnsiTheme="minorHAnsi"/>
          <w:sz w:val="22"/>
          <w:szCs w:val="22"/>
        </w:rPr>
        <w:t>Naujuose užduočių sąsiuviniuose užduotys pateikiamos</w:t>
      </w:r>
      <w:r w:rsidRPr="00037495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037495">
        <w:rPr>
          <w:rStyle w:val="Strong"/>
          <w:rFonts w:asciiTheme="minorHAnsi" w:hAnsiTheme="minorHAnsi"/>
          <w:sz w:val="22"/>
          <w:szCs w:val="22"/>
        </w:rPr>
        <w:t>prie kiekvienos vadovėlio temos</w:t>
      </w:r>
      <w:r w:rsidRPr="00037495">
        <w:rPr>
          <w:rFonts w:asciiTheme="minorHAnsi" w:hAnsiTheme="minorHAnsi"/>
          <w:sz w:val="22"/>
          <w:szCs w:val="22"/>
        </w:rPr>
        <w:t>.</w:t>
      </w:r>
    </w:p>
    <w:p w:rsidR="00037495" w:rsidRPr="00037495" w:rsidRDefault="00AF3D43" w:rsidP="0003749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hyperlink r:id="rId7" w:history="1">
        <w:r w:rsidR="006C4BD9" w:rsidRPr="002A4F95">
          <w:rPr>
            <w:rStyle w:val="Hyperlink"/>
            <w:rFonts w:ascii="Verdana" w:hAnsi="Verdana"/>
            <w:color w:val="F27E7E"/>
            <w:sz w:val="18"/>
            <w:szCs w:val="18"/>
            <w:shd w:val="clear" w:color="auto" w:fill="FFFFFF"/>
          </w:rPr>
          <w:t>„Biologijos užduočių“ 7 klasei pirmas sąsiuvinis</w:t>
        </w:r>
      </w:hyperlink>
      <w:r w:rsidR="006C4BD9">
        <w:t xml:space="preserve"> </w:t>
      </w:r>
      <w:r w:rsidR="00037495" w:rsidRPr="00037495">
        <w:rPr>
          <w:rStyle w:val="Strong"/>
          <w:rFonts w:asciiTheme="minorHAnsi" w:hAnsiTheme="minorHAnsi"/>
          <w:sz w:val="22"/>
          <w:szCs w:val="22"/>
        </w:rPr>
        <w:t>priderintas</w:t>
      </w:r>
      <w:r w:rsidR="00037495" w:rsidRPr="00037495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="00037495" w:rsidRPr="00037495">
        <w:rPr>
          <w:rFonts w:asciiTheme="minorHAnsi" w:hAnsiTheme="minorHAnsi"/>
          <w:sz w:val="22"/>
          <w:szCs w:val="22"/>
        </w:rPr>
        <w:t>prie 2007 m. pradėto leisti Jūratės Mikulevičiūtės, Margaritos Purlienės, Kęstučio Grinkevičiaus, Danguolės Skurauskienės vadovėlio pirmos knygos.</w:t>
      </w:r>
    </w:p>
    <w:p w:rsidR="00037495" w:rsidRPr="00037495" w:rsidRDefault="00AF3D43" w:rsidP="0003749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hyperlink r:id="rId8" w:history="1">
        <w:r w:rsidR="006C4BD9" w:rsidRPr="002A4F95">
          <w:rPr>
            <w:rStyle w:val="Hyperlink"/>
            <w:rFonts w:ascii="Verdana" w:hAnsi="Verdana"/>
            <w:color w:val="F27E7E"/>
            <w:sz w:val="18"/>
            <w:szCs w:val="18"/>
            <w:shd w:val="clear" w:color="auto" w:fill="FFFFFF"/>
          </w:rPr>
          <w:t>„Biologijos užduotys“ 8 klasei</w:t>
        </w:r>
      </w:hyperlink>
      <w:r w:rsidR="006C4BD9">
        <w:t xml:space="preserve"> </w:t>
      </w:r>
      <w:r w:rsidR="00037495" w:rsidRPr="00037495">
        <w:rPr>
          <w:rStyle w:val="Strong"/>
          <w:rFonts w:asciiTheme="minorHAnsi" w:hAnsiTheme="minorHAnsi"/>
          <w:sz w:val="22"/>
          <w:szCs w:val="22"/>
        </w:rPr>
        <w:t>priderintos</w:t>
      </w:r>
      <w:r w:rsidR="00037495" w:rsidRPr="00037495">
        <w:rPr>
          <w:rStyle w:val="apple-converted-space"/>
          <w:rFonts w:asciiTheme="minorHAnsi" w:hAnsiTheme="minorHAnsi"/>
          <w:sz w:val="22"/>
          <w:szCs w:val="22"/>
        </w:rPr>
        <w:t> </w:t>
      </w:r>
      <w:r w:rsidR="00037495" w:rsidRPr="00037495">
        <w:rPr>
          <w:rFonts w:asciiTheme="minorHAnsi" w:hAnsiTheme="minorHAnsi"/>
          <w:sz w:val="22"/>
          <w:szCs w:val="22"/>
        </w:rPr>
        <w:t>prie 2008 m. pradėto leisti Jūratės Mikulevičiūtės, Margaritos Purlienės, Kęstučio Grinkevičiaus biologijos vadovėlio. </w:t>
      </w:r>
    </w:p>
    <w:p w:rsidR="00037495" w:rsidRDefault="00037495">
      <w:pPr>
        <w:rPr>
          <w:rStyle w:val="Strong"/>
          <w:color w:val="F27E7E"/>
          <w:u w:val="single"/>
          <w:shd w:val="clear" w:color="auto" w:fill="FFFFFF"/>
        </w:rPr>
      </w:pPr>
      <w:r w:rsidRPr="00037495">
        <w:rPr>
          <w:shd w:val="clear" w:color="auto" w:fill="FFFFFF"/>
        </w:rPr>
        <w:t>Leidinius galima</w:t>
      </w:r>
      <w:r w:rsidRPr="00037495">
        <w:rPr>
          <w:rStyle w:val="apple-converted-space"/>
          <w:shd w:val="clear" w:color="auto" w:fill="FFFFFF"/>
        </w:rPr>
        <w:t> </w:t>
      </w:r>
      <w:r w:rsidRPr="00037495">
        <w:rPr>
          <w:rStyle w:val="Strong"/>
          <w:shd w:val="clear" w:color="auto" w:fill="FFFFFF"/>
        </w:rPr>
        <w:t>užsisakyti</w:t>
      </w:r>
      <w:r w:rsidRPr="00037495">
        <w:rPr>
          <w:rStyle w:val="apple-converted-space"/>
          <w:b/>
          <w:bCs/>
          <w:shd w:val="clear" w:color="auto" w:fill="FFFFFF"/>
        </w:rPr>
        <w:t> </w:t>
      </w:r>
      <w:r w:rsidRPr="00037495">
        <w:rPr>
          <w:shd w:val="clear" w:color="auto" w:fill="FFFFFF"/>
        </w:rPr>
        <w:t>interneto svetainėje</w:t>
      </w:r>
      <w:r w:rsidRPr="00037495">
        <w:rPr>
          <w:rStyle w:val="Strong"/>
          <w:shd w:val="clear" w:color="auto" w:fill="FFFFFF"/>
        </w:rPr>
        <w:t> </w:t>
      </w:r>
      <w:hyperlink r:id="rId9" w:history="1">
        <w:r w:rsidRPr="00037495">
          <w:rPr>
            <w:rStyle w:val="Strong"/>
            <w:color w:val="F27E7E"/>
            <w:u w:val="single"/>
            <w:shd w:val="clear" w:color="auto" w:fill="FFFFFF"/>
          </w:rPr>
          <w:t>www.uzsakymas.lt</w:t>
        </w:r>
      </w:hyperlink>
    </w:p>
    <w:p w:rsidR="003D64C5" w:rsidRPr="00136D43" w:rsidRDefault="003D64C5">
      <w:bookmarkStart w:id="0" w:name="_GoBack"/>
      <w:bookmarkEnd w:id="0"/>
      <w:r w:rsidRPr="00136D43">
        <w:rPr>
          <w:rStyle w:val="Strong"/>
          <w:color w:val="F27E7E"/>
          <w:shd w:val="clear" w:color="auto" w:fill="FFFFFF"/>
        </w:rPr>
        <w:t>Pasidalykite šia informacija su savo kolegomis. Galbūt jie šito dar negirdėjo ir nežino.</w:t>
      </w:r>
    </w:p>
    <w:p w:rsidR="00037495" w:rsidRDefault="00037495">
      <w:r>
        <w:t xml:space="preserve">Leidykla „Šviesa“ </w:t>
      </w:r>
    </w:p>
    <w:sectPr w:rsidR="000374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4F9"/>
    <w:multiLevelType w:val="multilevel"/>
    <w:tmpl w:val="A2A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E5"/>
    <w:rsid w:val="00037495"/>
    <w:rsid w:val="00136D43"/>
    <w:rsid w:val="00291A14"/>
    <w:rsid w:val="002A4F95"/>
    <w:rsid w:val="003D64C5"/>
    <w:rsid w:val="00431912"/>
    <w:rsid w:val="006C4BD9"/>
    <w:rsid w:val="00A61E91"/>
    <w:rsid w:val="00AA27E5"/>
    <w:rsid w:val="00AF3D43"/>
    <w:rsid w:val="00E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4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37495"/>
    <w:rPr>
      <w:b/>
      <w:bCs/>
    </w:rPr>
  </w:style>
  <w:style w:type="character" w:customStyle="1" w:styleId="apple-converted-space">
    <w:name w:val="apple-converted-space"/>
    <w:basedOn w:val="DefaultParagraphFont"/>
    <w:rsid w:val="00037495"/>
  </w:style>
  <w:style w:type="character" w:styleId="FollowedHyperlink">
    <w:name w:val="FollowedHyperlink"/>
    <w:basedOn w:val="DefaultParagraphFont"/>
    <w:uiPriority w:val="99"/>
    <w:semiHidden/>
    <w:unhideWhenUsed/>
    <w:rsid w:val="00E422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4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37495"/>
    <w:rPr>
      <w:b/>
      <w:bCs/>
    </w:rPr>
  </w:style>
  <w:style w:type="character" w:customStyle="1" w:styleId="apple-converted-space">
    <w:name w:val="apple-converted-space"/>
    <w:basedOn w:val="DefaultParagraphFont"/>
    <w:rsid w:val="00037495"/>
  </w:style>
  <w:style w:type="character" w:styleId="FollowedHyperlink">
    <w:name w:val="FollowedHyperlink"/>
    <w:basedOn w:val="DefaultParagraphFont"/>
    <w:uiPriority w:val="99"/>
    <w:semiHidden/>
    <w:unhideWhenUsed/>
    <w:rsid w:val="00E422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esa.lt/knyga?id=835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viesa.lt/knyga?id=83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zsakymas.lt/index.php?cl=start_login&amp;utm_source=newsletter&amp;utm_medium=email&amp;utm_term=2016-09-08&amp;utm_campaign=Nauji+%26bdquo%3BBiologijos+u%C5%BEduo%C4%8Di%C5%B3%26ldquo%3B+s%C4%85siuviniai+7+ir+8+klase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Kručaitė</dc:creator>
  <cp:lastModifiedBy>Margarita</cp:lastModifiedBy>
  <cp:revision>2</cp:revision>
  <dcterms:created xsi:type="dcterms:W3CDTF">2016-09-14T18:39:00Z</dcterms:created>
  <dcterms:modified xsi:type="dcterms:W3CDTF">2016-09-14T18:39:00Z</dcterms:modified>
</cp:coreProperties>
</file>